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1D" w:rsidRDefault="005E121D" w:rsidP="00492A2A">
      <w:pPr>
        <w:spacing w:line="240" w:lineRule="atLeast"/>
        <w:jc w:val="left"/>
        <w:rPr>
          <w:b/>
          <w:szCs w:val="21"/>
        </w:rPr>
      </w:pPr>
    </w:p>
    <w:p w:rsidR="00323BAA" w:rsidRPr="00323BAA" w:rsidRDefault="00492A2A" w:rsidP="00323BAA">
      <w:pPr>
        <w:jc w:val="left"/>
        <w:rPr>
          <w:color w:val="000000"/>
          <w:kern w:val="0"/>
          <w:szCs w:val="21"/>
        </w:rPr>
      </w:pPr>
      <w:r w:rsidRPr="00492A2A">
        <w:rPr>
          <w:b/>
          <w:szCs w:val="21"/>
        </w:rPr>
        <w:t>Shipper:</w:t>
      </w:r>
      <w:r w:rsidRPr="00492A2A">
        <w:rPr>
          <w:szCs w:val="21"/>
        </w:rPr>
        <w:t xml:space="preserve"> </w:t>
      </w:r>
      <w:r w:rsidR="00323BAA" w:rsidRPr="00323BAA">
        <w:rPr>
          <w:color w:val="000000"/>
          <w:kern w:val="0"/>
          <w:szCs w:val="21"/>
        </w:rPr>
        <w:t xml:space="preserve">NHU (HONGKONG) TRADING CO.,LTD. </w:t>
      </w:r>
    </w:p>
    <w:p w:rsidR="00323BAA" w:rsidRDefault="00323BAA" w:rsidP="00323BAA">
      <w:pPr>
        <w:jc w:val="left"/>
        <w:rPr>
          <w:color w:val="000000"/>
          <w:kern w:val="0"/>
          <w:szCs w:val="21"/>
        </w:rPr>
      </w:pPr>
      <w:r w:rsidRPr="00323BAA">
        <w:rPr>
          <w:color w:val="000000"/>
          <w:kern w:val="0"/>
          <w:szCs w:val="21"/>
        </w:rPr>
        <w:t>11/F HONG KONG TRADE CENTRE 161-167 DES VOEUX ROAD CENTRAL HK TEL::852 0574-87976196</w:t>
      </w:r>
    </w:p>
    <w:p w:rsidR="00323BAA" w:rsidRPr="00323BAA" w:rsidRDefault="00492A2A" w:rsidP="00323BAA">
      <w:pPr>
        <w:jc w:val="left"/>
        <w:rPr>
          <w:szCs w:val="21"/>
        </w:rPr>
      </w:pPr>
      <w:r w:rsidRPr="00492A2A">
        <w:rPr>
          <w:b/>
          <w:szCs w:val="21"/>
        </w:rPr>
        <w:t>Consignee:</w:t>
      </w:r>
      <w:r w:rsidR="00E55365" w:rsidRPr="00E55365">
        <w:t xml:space="preserve"> </w:t>
      </w:r>
      <w:r w:rsidR="00323BAA" w:rsidRPr="00323BAA">
        <w:rPr>
          <w:szCs w:val="21"/>
        </w:rPr>
        <w:t xml:space="preserve">SUPREME RESOURCES, INC.; </w:t>
      </w:r>
    </w:p>
    <w:p w:rsidR="00323BAA" w:rsidRPr="00323BAA" w:rsidRDefault="00323BAA" w:rsidP="00323BAA">
      <w:pPr>
        <w:jc w:val="left"/>
        <w:rPr>
          <w:szCs w:val="21"/>
        </w:rPr>
      </w:pPr>
      <w:r w:rsidRPr="00323BAA">
        <w:rPr>
          <w:szCs w:val="21"/>
        </w:rPr>
        <w:t xml:space="preserve">5400 LAUREL SPRINGS PARKWAY, SUITE 1103; </w:t>
      </w:r>
    </w:p>
    <w:p w:rsidR="00323BAA" w:rsidRPr="00323BAA" w:rsidRDefault="00323BAA" w:rsidP="00323BAA">
      <w:pPr>
        <w:jc w:val="left"/>
        <w:rPr>
          <w:szCs w:val="21"/>
        </w:rPr>
      </w:pPr>
      <w:r w:rsidRPr="00323BAA">
        <w:rPr>
          <w:szCs w:val="21"/>
        </w:rPr>
        <w:t>SUWANEE, GA 30024 USA; UNITED STATES OF AMERICA</w:t>
      </w:r>
    </w:p>
    <w:p w:rsidR="00323BAA" w:rsidRDefault="00323BAA" w:rsidP="00323BAA">
      <w:pPr>
        <w:jc w:val="left"/>
        <w:rPr>
          <w:szCs w:val="21"/>
        </w:rPr>
      </w:pPr>
      <w:r w:rsidRPr="00323BAA">
        <w:rPr>
          <w:szCs w:val="21"/>
        </w:rPr>
        <w:t>T: +1 770-475-4638 (EFAVORIDO@SUPREMERESOURCES.COM)</w:t>
      </w:r>
    </w:p>
    <w:p w:rsidR="00323BAA" w:rsidRPr="00323BAA" w:rsidRDefault="00323BAA" w:rsidP="00323BAA">
      <w:pPr>
        <w:spacing w:line="400" w:lineRule="exact"/>
        <w:jc w:val="left"/>
        <w:rPr>
          <w:b/>
          <w:bCs/>
          <w:sz w:val="32"/>
          <w:szCs w:val="32"/>
        </w:rPr>
      </w:pPr>
      <w:r w:rsidRPr="00323BAA">
        <w:rPr>
          <w:b/>
          <w:bCs/>
          <w:sz w:val="32"/>
          <w:szCs w:val="32"/>
        </w:rPr>
        <w:t>Environmentally hazardous substance,</w:t>
      </w:r>
    </w:p>
    <w:p w:rsidR="00323BAA" w:rsidRPr="00323BAA" w:rsidRDefault="00323BAA" w:rsidP="00323BAA">
      <w:pPr>
        <w:spacing w:line="400" w:lineRule="exact"/>
        <w:jc w:val="left"/>
        <w:rPr>
          <w:b/>
          <w:bCs/>
          <w:sz w:val="32"/>
          <w:szCs w:val="32"/>
        </w:rPr>
      </w:pPr>
      <w:r w:rsidRPr="00323BAA">
        <w:rPr>
          <w:b/>
          <w:bCs/>
          <w:sz w:val="32"/>
          <w:szCs w:val="32"/>
        </w:rPr>
        <w:t xml:space="preserve"> liquid, </w:t>
      </w:r>
      <w:proofErr w:type="spellStart"/>
      <w:r w:rsidRPr="00323BAA">
        <w:rPr>
          <w:b/>
          <w:bCs/>
          <w:sz w:val="32"/>
          <w:szCs w:val="32"/>
        </w:rPr>
        <w:t>n.o.s</w:t>
      </w:r>
      <w:proofErr w:type="spellEnd"/>
      <w:r w:rsidRPr="00323BAA">
        <w:rPr>
          <w:b/>
          <w:bCs/>
          <w:sz w:val="32"/>
          <w:szCs w:val="32"/>
        </w:rPr>
        <w:t>.</w:t>
      </w:r>
    </w:p>
    <w:p w:rsidR="00251017" w:rsidRPr="00323BAA" w:rsidRDefault="001F2061" w:rsidP="00323BAA">
      <w:pPr>
        <w:spacing w:line="400" w:lineRule="exact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(CIS-3-HEXEN</w:t>
      </w:r>
      <w:r>
        <w:rPr>
          <w:rFonts w:hint="eastAsia"/>
          <w:b/>
          <w:bCs/>
          <w:sz w:val="32"/>
          <w:szCs w:val="32"/>
        </w:rPr>
        <w:t>Y</w:t>
      </w:r>
      <w:r w:rsidR="00323BAA" w:rsidRPr="00323BAA">
        <w:rPr>
          <w:b/>
          <w:bCs/>
          <w:sz w:val="32"/>
          <w:szCs w:val="32"/>
        </w:rPr>
        <w:t>L SALICYLATE)RQ</w:t>
      </w:r>
      <w:r w:rsidR="00251017" w:rsidRPr="00323BAA">
        <w:rPr>
          <w:b/>
          <w:bCs/>
          <w:sz w:val="32"/>
          <w:szCs w:val="32"/>
        </w:rPr>
        <w:t xml:space="preserve"> </w:t>
      </w:r>
    </w:p>
    <w:p w:rsidR="0062506A" w:rsidRPr="00D365F3" w:rsidRDefault="00251017" w:rsidP="00FF271D">
      <w:pPr>
        <w:pStyle w:val="a6"/>
        <w:jc w:val="left"/>
        <w:rPr>
          <w:sz w:val="30"/>
          <w:szCs w:val="30"/>
        </w:rPr>
      </w:pPr>
      <w:r w:rsidRPr="00251017">
        <w:rPr>
          <w:sz w:val="110"/>
          <w:szCs w:val="110"/>
        </w:rPr>
        <w:t>UN</w:t>
      </w:r>
      <w:r w:rsidR="00323BAA">
        <w:rPr>
          <w:rFonts w:hint="eastAsia"/>
          <w:sz w:val="110"/>
          <w:szCs w:val="110"/>
        </w:rPr>
        <w:t>3082</w:t>
      </w:r>
      <w:r w:rsidRPr="00D365F3">
        <w:rPr>
          <w:sz w:val="30"/>
          <w:szCs w:val="30"/>
        </w:rPr>
        <w:t>NET QUANTITY:</w:t>
      </w:r>
      <w:r w:rsidR="00323BAA">
        <w:rPr>
          <w:rFonts w:hint="eastAsia"/>
          <w:sz w:val="30"/>
          <w:szCs w:val="30"/>
        </w:rPr>
        <w:t>1</w:t>
      </w:r>
      <w:r w:rsidR="003C398D">
        <w:rPr>
          <w:rFonts w:hint="eastAsia"/>
          <w:sz w:val="30"/>
          <w:szCs w:val="30"/>
        </w:rPr>
        <w:t>7</w:t>
      </w:r>
      <w:r w:rsidR="00323BAA">
        <w:rPr>
          <w:rFonts w:hint="eastAsia"/>
          <w:sz w:val="30"/>
          <w:szCs w:val="30"/>
        </w:rPr>
        <w:t>0</w:t>
      </w:r>
      <w:r w:rsidRPr="00D365F3">
        <w:rPr>
          <w:rFonts w:hint="eastAsia"/>
          <w:sz w:val="30"/>
          <w:szCs w:val="30"/>
        </w:rPr>
        <w:t>L</w:t>
      </w:r>
    </w:p>
    <w:p w:rsidR="008926AF" w:rsidRPr="006325AD" w:rsidRDefault="008926AF" w:rsidP="00FF271D">
      <w:pPr>
        <w:pStyle w:val="a6"/>
        <w:jc w:val="left"/>
        <w:rPr>
          <w:sz w:val="30"/>
          <w:szCs w:val="30"/>
        </w:rPr>
      </w:pPr>
    </w:p>
    <w:sectPr w:rsidR="008926AF" w:rsidRPr="006325AD" w:rsidSect="00392B88">
      <w:pgSz w:w="7201" w:h="5959" w:orient="landscape" w:code="257"/>
      <w:pgMar w:top="74" w:right="0" w:bottom="74" w:left="284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CC0" w:rsidRDefault="00125CC0" w:rsidP="0062506A">
      <w:r>
        <w:separator/>
      </w:r>
    </w:p>
  </w:endnote>
  <w:endnote w:type="continuationSeparator" w:id="0">
    <w:p w:rsidR="00125CC0" w:rsidRDefault="00125CC0" w:rsidP="0062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CC0" w:rsidRDefault="00125CC0" w:rsidP="0062506A">
      <w:r>
        <w:separator/>
      </w:r>
    </w:p>
  </w:footnote>
  <w:footnote w:type="continuationSeparator" w:id="0">
    <w:p w:rsidR="00125CC0" w:rsidRDefault="00125CC0" w:rsidP="00625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06A"/>
    <w:rsid w:val="00003F18"/>
    <w:rsid w:val="000A2A55"/>
    <w:rsid w:val="000D330A"/>
    <w:rsid w:val="000E2D8D"/>
    <w:rsid w:val="000E3C6A"/>
    <w:rsid w:val="00115FD1"/>
    <w:rsid w:val="00125CC0"/>
    <w:rsid w:val="001415A8"/>
    <w:rsid w:val="001559F1"/>
    <w:rsid w:val="001757A2"/>
    <w:rsid w:val="00185860"/>
    <w:rsid w:val="00193A9C"/>
    <w:rsid w:val="001C7C8B"/>
    <w:rsid w:val="001D470C"/>
    <w:rsid w:val="001D51DA"/>
    <w:rsid w:val="001F1AD5"/>
    <w:rsid w:val="001F2061"/>
    <w:rsid w:val="0021638A"/>
    <w:rsid w:val="00233AEC"/>
    <w:rsid w:val="00251017"/>
    <w:rsid w:val="00285E87"/>
    <w:rsid w:val="002A17A1"/>
    <w:rsid w:val="00323BAA"/>
    <w:rsid w:val="00330323"/>
    <w:rsid w:val="00380548"/>
    <w:rsid w:val="00386F8C"/>
    <w:rsid w:val="00392B88"/>
    <w:rsid w:val="003977CA"/>
    <w:rsid w:val="003C398D"/>
    <w:rsid w:val="003F6074"/>
    <w:rsid w:val="00415B06"/>
    <w:rsid w:val="00415B59"/>
    <w:rsid w:val="00417842"/>
    <w:rsid w:val="004261F9"/>
    <w:rsid w:val="004322F3"/>
    <w:rsid w:val="00443C5D"/>
    <w:rsid w:val="00477BB6"/>
    <w:rsid w:val="00492A2A"/>
    <w:rsid w:val="004A6515"/>
    <w:rsid w:val="004C53D5"/>
    <w:rsid w:val="004E2BD2"/>
    <w:rsid w:val="004E64F3"/>
    <w:rsid w:val="004F006A"/>
    <w:rsid w:val="00500D34"/>
    <w:rsid w:val="005024F3"/>
    <w:rsid w:val="00582490"/>
    <w:rsid w:val="005E121D"/>
    <w:rsid w:val="005E5238"/>
    <w:rsid w:val="0062506A"/>
    <w:rsid w:val="006325AD"/>
    <w:rsid w:val="00645FD6"/>
    <w:rsid w:val="00656D23"/>
    <w:rsid w:val="006B2338"/>
    <w:rsid w:val="006B5D37"/>
    <w:rsid w:val="006B63F2"/>
    <w:rsid w:val="006C78C2"/>
    <w:rsid w:val="00703DCE"/>
    <w:rsid w:val="00726354"/>
    <w:rsid w:val="0073192C"/>
    <w:rsid w:val="00741944"/>
    <w:rsid w:val="00770F93"/>
    <w:rsid w:val="007B4077"/>
    <w:rsid w:val="00801DE4"/>
    <w:rsid w:val="00812523"/>
    <w:rsid w:val="00832A9B"/>
    <w:rsid w:val="00850FA1"/>
    <w:rsid w:val="008926AF"/>
    <w:rsid w:val="008932F3"/>
    <w:rsid w:val="008945F4"/>
    <w:rsid w:val="008C6A42"/>
    <w:rsid w:val="008D4159"/>
    <w:rsid w:val="00982095"/>
    <w:rsid w:val="0099432A"/>
    <w:rsid w:val="009D4061"/>
    <w:rsid w:val="00A00DB9"/>
    <w:rsid w:val="00A45703"/>
    <w:rsid w:val="00A64105"/>
    <w:rsid w:val="00A66655"/>
    <w:rsid w:val="00A75651"/>
    <w:rsid w:val="00AC0895"/>
    <w:rsid w:val="00AF25A9"/>
    <w:rsid w:val="00AF5B9A"/>
    <w:rsid w:val="00B42541"/>
    <w:rsid w:val="00B50CE5"/>
    <w:rsid w:val="00B70671"/>
    <w:rsid w:val="00B93630"/>
    <w:rsid w:val="00BB7D7B"/>
    <w:rsid w:val="00BE3F27"/>
    <w:rsid w:val="00C06C2E"/>
    <w:rsid w:val="00C10F51"/>
    <w:rsid w:val="00C11914"/>
    <w:rsid w:val="00C40EA2"/>
    <w:rsid w:val="00C53332"/>
    <w:rsid w:val="00CF6392"/>
    <w:rsid w:val="00CF7CC7"/>
    <w:rsid w:val="00D201CF"/>
    <w:rsid w:val="00D365F3"/>
    <w:rsid w:val="00D7449E"/>
    <w:rsid w:val="00D74EB5"/>
    <w:rsid w:val="00D752FF"/>
    <w:rsid w:val="00D916AD"/>
    <w:rsid w:val="00DB236A"/>
    <w:rsid w:val="00DD7B4C"/>
    <w:rsid w:val="00E2622A"/>
    <w:rsid w:val="00E50A29"/>
    <w:rsid w:val="00E55365"/>
    <w:rsid w:val="00E67296"/>
    <w:rsid w:val="00E8452C"/>
    <w:rsid w:val="00E85250"/>
    <w:rsid w:val="00EB0F39"/>
    <w:rsid w:val="00EB40DE"/>
    <w:rsid w:val="00F13534"/>
    <w:rsid w:val="00F24A50"/>
    <w:rsid w:val="00F6085F"/>
    <w:rsid w:val="00F67829"/>
    <w:rsid w:val="00F87DD8"/>
    <w:rsid w:val="00FB3ADF"/>
    <w:rsid w:val="00FC032F"/>
    <w:rsid w:val="00FD17B1"/>
    <w:rsid w:val="00FF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0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06A"/>
    <w:rPr>
      <w:sz w:val="18"/>
      <w:szCs w:val="18"/>
    </w:rPr>
  </w:style>
  <w:style w:type="character" w:styleId="a5">
    <w:name w:val="Hyperlink"/>
    <w:rsid w:val="004A6515"/>
    <w:rPr>
      <w:color w:val="0000FF"/>
      <w:u w:val="single"/>
    </w:rPr>
  </w:style>
  <w:style w:type="paragraph" w:styleId="a6">
    <w:name w:val="Body Text"/>
    <w:basedOn w:val="a"/>
    <w:link w:val="Char1"/>
    <w:rsid w:val="00492A2A"/>
    <w:rPr>
      <w:b/>
    </w:rPr>
  </w:style>
  <w:style w:type="character" w:customStyle="1" w:styleId="Char1">
    <w:name w:val="正文文本 Char"/>
    <w:basedOn w:val="a0"/>
    <w:link w:val="a6"/>
    <w:rsid w:val="00492A2A"/>
    <w:rPr>
      <w:rFonts w:ascii="Times New Roman" w:eastAsia="宋体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</dc:creator>
  <cp:lastModifiedBy>LMY</cp:lastModifiedBy>
  <cp:revision>11</cp:revision>
  <cp:lastPrinted>2016-07-28T01:18:00Z</cp:lastPrinted>
  <dcterms:created xsi:type="dcterms:W3CDTF">2017-05-31T05:35:00Z</dcterms:created>
  <dcterms:modified xsi:type="dcterms:W3CDTF">2019-01-08T01:58:00Z</dcterms:modified>
</cp:coreProperties>
</file>